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27" w:rsidRDefault="00FD1227" w:rsidP="00FD122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D1227"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357505</wp:posOffset>
            </wp:positionV>
            <wp:extent cx="876300" cy="590550"/>
            <wp:effectExtent l="19050" t="0" r="0" b="0"/>
            <wp:wrapSquare wrapText="largest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227" w:rsidRDefault="00FD1227" w:rsidP="00FD122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D1227" w:rsidRDefault="00FD1227" w:rsidP="00FD122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D1227" w:rsidRDefault="00FD1227" w:rsidP="00FD122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D1227" w:rsidRDefault="00FD1227" w:rsidP="00FD1227">
      <w:pPr>
        <w:pStyle w:val="BodyText"/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D1227" w:rsidRPr="000A68DC" w:rsidRDefault="00FD1227" w:rsidP="00FD1227">
      <w:pPr>
        <w:pStyle w:val="BodyText"/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0A68DC">
        <w:rPr>
          <w:rFonts w:ascii="Times New Roman" w:hAnsi="Times New Roman" w:cs="Times New Roman"/>
          <w:b/>
          <w:szCs w:val="28"/>
        </w:rPr>
        <w:t>Bharati Vidyapeeth’s</w:t>
      </w:r>
    </w:p>
    <w:p w:rsidR="00FD1227" w:rsidRPr="000A68DC" w:rsidRDefault="00FD1227" w:rsidP="00FD1227">
      <w:pPr>
        <w:pStyle w:val="BodyText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68DC">
        <w:rPr>
          <w:rFonts w:ascii="Times New Roman" w:hAnsi="Times New Roman" w:cs="Times New Roman"/>
          <w:b/>
          <w:sz w:val="32"/>
          <w:szCs w:val="28"/>
        </w:rPr>
        <w:t>Institute of Management and Information</w:t>
      </w:r>
    </w:p>
    <w:p w:rsidR="00FD1227" w:rsidRPr="000A68DC" w:rsidRDefault="00FD1227" w:rsidP="00FD1227">
      <w:pPr>
        <w:pStyle w:val="BodyText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68DC">
        <w:rPr>
          <w:rFonts w:ascii="Times New Roman" w:hAnsi="Times New Roman" w:cs="Times New Roman"/>
          <w:b/>
          <w:sz w:val="32"/>
          <w:szCs w:val="28"/>
        </w:rPr>
        <w:t>Technology</w:t>
      </w:r>
    </w:p>
    <w:p w:rsidR="00FD1227" w:rsidRPr="000A68DC" w:rsidRDefault="00FD1227" w:rsidP="00FD1227">
      <w:pPr>
        <w:pStyle w:val="BodyText"/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0A68DC">
        <w:rPr>
          <w:rFonts w:ascii="Times New Roman" w:hAnsi="Times New Roman" w:cs="Times New Roman"/>
          <w:b/>
          <w:szCs w:val="28"/>
        </w:rPr>
        <w:t>C.B.D. Belapur, Navi Mumbai</w:t>
      </w:r>
    </w:p>
    <w:p w:rsidR="00FD1227" w:rsidRDefault="00FD1227" w:rsidP="00FD122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55B30" w:rsidRDefault="00FD1227" w:rsidP="00FD122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D1227">
        <w:rPr>
          <w:rFonts w:ascii="Times New Roman" w:hAnsi="Times New Roman" w:cs="Times New Roman"/>
          <w:b/>
          <w:sz w:val="36"/>
          <w:szCs w:val="36"/>
          <w:u w:val="single"/>
        </w:rPr>
        <w:t>BVIMIT Incubation Cell</w:t>
      </w:r>
    </w:p>
    <w:p w:rsidR="00FD1227" w:rsidRDefault="00FD1227" w:rsidP="00FD1227">
      <w:pPr>
        <w:jc w:val="center"/>
        <w:rPr>
          <w:b/>
        </w:rPr>
      </w:pPr>
    </w:p>
    <w:p w:rsidR="00930137" w:rsidRPr="00930137" w:rsidRDefault="00930137" w:rsidP="00930137">
      <w:pPr>
        <w:autoSpaceDE w:val="0"/>
        <w:autoSpaceDN w:val="0"/>
        <w:adjustRightInd w:val="0"/>
        <w:spacing w:after="0" w:line="240" w:lineRule="auto"/>
        <w:ind w:left="-360" w:right="0"/>
        <w:jc w:val="left"/>
        <w:rPr>
          <w:rFonts w:ascii="Times New Roman" w:hAnsi="Times New Roman" w:cs="Times New Roman"/>
          <w:sz w:val="28"/>
          <w:szCs w:val="28"/>
        </w:rPr>
      </w:pPr>
      <w:r w:rsidRPr="00930137">
        <w:rPr>
          <w:rFonts w:ascii="Times New Roman" w:hAnsi="Times New Roman" w:cs="Times New Roman"/>
          <w:sz w:val="28"/>
          <w:szCs w:val="28"/>
        </w:rPr>
        <w:t>This Memorandum of understanding is entered into the 10th Day of January 2018 by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137">
        <w:rPr>
          <w:rFonts w:ascii="Times New Roman" w:hAnsi="Times New Roman" w:cs="Times New Roman"/>
          <w:sz w:val="28"/>
          <w:szCs w:val="28"/>
        </w:rPr>
        <w:t xml:space="preserve">between </w:t>
      </w:r>
      <w:proofErr w:type="spellStart"/>
      <w:r w:rsidRPr="00930137">
        <w:rPr>
          <w:rFonts w:ascii="Times New Roman" w:hAnsi="Times New Roman" w:cs="Times New Roman"/>
          <w:sz w:val="28"/>
          <w:szCs w:val="28"/>
        </w:rPr>
        <w:t>Bharati</w:t>
      </w:r>
      <w:proofErr w:type="spellEnd"/>
      <w:r w:rsidRPr="00930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137">
        <w:rPr>
          <w:rFonts w:ascii="Times New Roman" w:hAnsi="Times New Roman" w:cs="Times New Roman"/>
          <w:sz w:val="28"/>
          <w:szCs w:val="28"/>
        </w:rPr>
        <w:t>Vidyapeeth’s</w:t>
      </w:r>
      <w:proofErr w:type="spellEnd"/>
      <w:r w:rsidRPr="00930137">
        <w:rPr>
          <w:rFonts w:ascii="Times New Roman" w:hAnsi="Times New Roman" w:cs="Times New Roman"/>
          <w:sz w:val="28"/>
          <w:szCs w:val="28"/>
        </w:rPr>
        <w:t xml:space="preserve"> Institute of Management and Information Technology, 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137">
        <w:rPr>
          <w:rFonts w:ascii="Times New Roman" w:hAnsi="Times New Roman" w:cs="Times New Roman"/>
          <w:sz w:val="28"/>
          <w:szCs w:val="28"/>
        </w:rPr>
        <w:t xml:space="preserve">academic institute operating from Sec-8 CBD </w:t>
      </w:r>
      <w:proofErr w:type="spellStart"/>
      <w:r w:rsidRPr="00930137">
        <w:rPr>
          <w:rFonts w:ascii="Times New Roman" w:hAnsi="Times New Roman" w:cs="Times New Roman"/>
          <w:sz w:val="28"/>
          <w:szCs w:val="28"/>
        </w:rPr>
        <w:t>Belapur</w:t>
      </w:r>
      <w:proofErr w:type="spellEnd"/>
      <w:r w:rsidRPr="00930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137">
        <w:rPr>
          <w:rFonts w:ascii="Times New Roman" w:hAnsi="Times New Roman" w:cs="Times New Roman"/>
          <w:sz w:val="28"/>
          <w:szCs w:val="28"/>
        </w:rPr>
        <w:t>Navi</w:t>
      </w:r>
      <w:proofErr w:type="spellEnd"/>
      <w:r w:rsidRPr="00930137">
        <w:rPr>
          <w:rFonts w:ascii="Times New Roman" w:hAnsi="Times New Roman" w:cs="Times New Roman"/>
          <w:sz w:val="28"/>
          <w:szCs w:val="28"/>
        </w:rPr>
        <w:t xml:space="preserve"> Mumbai - 400614 (hereinafter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137">
        <w:rPr>
          <w:rFonts w:ascii="Times New Roman" w:hAnsi="Times New Roman" w:cs="Times New Roman"/>
          <w:sz w:val="28"/>
          <w:szCs w:val="28"/>
        </w:rPr>
        <w:t>referred to as “ BVIMIT ”)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930137">
        <w:rPr>
          <w:rFonts w:ascii="Times New Roman" w:hAnsi="Times New Roman" w:cs="Times New Roman"/>
          <w:sz w:val="28"/>
          <w:szCs w:val="28"/>
        </w:rPr>
        <w:t>Ahy</w:t>
      </w:r>
      <w:proofErr w:type="spellEnd"/>
      <w:r w:rsidRPr="00930137">
        <w:rPr>
          <w:rFonts w:ascii="Times New Roman" w:hAnsi="Times New Roman" w:cs="Times New Roman"/>
          <w:sz w:val="28"/>
          <w:szCs w:val="28"/>
        </w:rPr>
        <w:t xml:space="preserve"> Consulting LLP having its registered office at </w:t>
      </w:r>
      <w:proofErr w:type="spellStart"/>
      <w:r w:rsidRPr="00930137">
        <w:rPr>
          <w:rFonts w:ascii="Times New Roman" w:hAnsi="Times New Roman" w:cs="Times New Roman"/>
          <w:sz w:val="28"/>
          <w:szCs w:val="28"/>
        </w:rPr>
        <w:t>Sainik</w:t>
      </w:r>
      <w:proofErr w:type="spellEnd"/>
      <w:r w:rsidRPr="00930137">
        <w:rPr>
          <w:rFonts w:ascii="Times New Roman" w:hAnsi="Times New Roman" w:cs="Times New Roman"/>
          <w:sz w:val="28"/>
          <w:szCs w:val="28"/>
        </w:rPr>
        <w:t xml:space="preserve"> Nagar, </w:t>
      </w:r>
      <w:proofErr w:type="spellStart"/>
      <w:r w:rsidRPr="00930137">
        <w:rPr>
          <w:rFonts w:ascii="Times New Roman" w:hAnsi="Times New Roman" w:cs="Times New Roman"/>
          <w:sz w:val="28"/>
          <w:szCs w:val="28"/>
        </w:rPr>
        <w:t>Mumbra</w:t>
      </w:r>
      <w:proofErr w:type="spellEnd"/>
      <w:r w:rsidRPr="00930137">
        <w:rPr>
          <w:rFonts w:ascii="Times New Roman" w:hAnsi="Times New Roman" w:cs="Times New Roman"/>
          <w:sz w:val="28"/>
          <w:szCs w:val="28"/>
        </w:rPr>
        <w:t xml:space="preserve">, Thane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0137">
        <w:rPr>
          <w:rFonts w:ascii="Times New Roman" w:hAnsi="Times New Roman" w:cs="Times New Roman"/>
          <w:sz w:val="28"/>
          <w:szCs w:val="28"/>
        </w:rPr>
        <w:t xml:space="preserve"> 400612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137">
        <w:rPr>
          <w:rFonts w:ascii="Times New Roman" w:hAnsi="Times New Roman" w:cs="Times New Roman"/>
          <w:sz w:val="28"/>
          <w:szCs w:val="28"/>
        </w:rPr>
        <w:t xml:space="preserve">(hereinafter referred to as “ </w:t>
      </w:r>
      <w:proofErr w:type="spellStart"/>
      <w:r w:rsidRPr="00930137">
        <w:rPr>
          <w:rFonts w:ascii="Times New Roman" w:hAnsi="Times New Roman" w:cs="Times New Roman"/>
          <w:sz w:val="28"/>
          <w:szCs w:val="28"/>
        </w:rPr>
        <w:t>Ahy</w:t>
      </w:r>
      <w:proofErr w:type="spellEnd"/>
      <w:r w:rsidRPr="00930137">
        <w:rPr>
          <w:rFonts w:ascii="Times New Roman" w:hAnsi="Times New Roman" w:cs="Times New Roman"/>
          <w:sz w:val="28"/>
          <w:szCs w:val="28"/>
        </w:rPr>
        <w:t xml:space="preserve"> ”)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227" w:rsidRPr="00FD1227" w:rsidRDefault="00FD1227" w:rsidP="00930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1227">
        <w:rPr>
          <w:rFonts w:ascii="Times New Roman" w:hAnsi="Times New Roman" w:cs="Times New Roman"/>
          <w:sz w:val="28"/>
          <w:szCs w:val="28"/>
        </w:rPr>
        <w:t xml:space="preserve">BVIMIT’s Software Incubation Cell is an approach, which is to be designed to spark strategic partnerships between academia and industry; incubation cell will connect students to startups, investors and other collaborators they might not otherwise encounter. </w:t>
      </w:r>
    </w:p>
    <w:p w:rsidR="00FD1227" w:rsidRPr="00FD1227" w:rsidRDefault="00FD1227" w:rsidP="00FD12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1227" w:rsidRPr="00FD1227" w:rsidRDefault="00FD1227" w:rsidP="00FD1227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D12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Objective:</w:t>
      </w:r>
    </w:p>
    <w:p w:rsidR="00FD1227" w:rsidRPr="00FD1227" w:rsidRDefault="00FD1227" w:rsidP="00FD122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227">
        <w:rPr>
          <w:rFonts w:ascii="Times New Roman" w:hAnsi="Times New Roman" w:cs="Times New Roman"/>
          <w:sz w:val="28"/>
          <w:szCs w:val="28"/>
        </w:rPr>
        <w:t>To Nurture Entrepreneurship Skills in MCA students who have a passion for knowledge generation and mentoring.</w:t>
      </w:r>
    </w:p>
    <w:p w:rsidR="00FD1227" w:rsidRPr="00FD1227" w:rsidRDefault="00FD1227" w:rsidP="00FD122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227">
        <w:rPr>
          <w:rFonts w:ascii="Times New Roman" w:hAnsi="Times New Roman" w:cs="Times New Roman"/>
          <w:sz w:val="28"/>
          <w:szCs w:val="28"/>
        </w:rPr>
        <w:t>Make entrepreneurially-driven communication initiatives recognized as vital for supporting the sustainability of local enterprises.</w:t>
      </w:r>
    </w:p>
    <w:p w:rsidR="00FD1227" w:rsidRPr="00FD1227" w:rsidRDefault="00FD1227" w:rsidP="00FD1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227" w:rsidRPr="00FD1227" w:rsidRDefault="00FD1227" w:rsidP="00FD1227">
      <w:pPr>
        <w:tabs>
          <w:tab w:val="left" w:pos="130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D12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Why are we building them?</w:t>
      </w:r>
    </w:p>
    <w:p w:rsidR="00FD1227" w:rsidRPr="00FD1227" w:rsidRDefault="00FD1227" w:rsidP="00FD12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1227">
        <w:rPr>
          <w:rFonts w:ascii="Times New Roman" w:hAnsi="Times New Roman" w:cs="Times New Roman"/>
          <w:sz w:val="28"/>
          <w:szCs w:val="28"/>
        </w:rPr>
        <w:t xml:space="preserve">Universities are evaluating how best to prepare students for meaningful and rewarding careers. Today’s MCA students want more than academic degrees; they aim to launch businesses, develop new products. In response, our institute is building Software Incubation cell to remain competitive and relevant; to attract and retain entrepreneurial students, faculty and researchers; and to build connections between industry and academia. </w:t>
      </w:r>
    </w:p>
    <w:p w:rsidR="00FD1227" w:rsidRPr="00FD1227" w:rsidRDefault="00FD1227" w:rsidP="00FD1227">
      <w:pPr>
        <w:rPr>
          <w:rFonts w:ascii="Times New Roman" w:hAnsi="Times New Roman" w:cs="Times New Roman"/>
          <w:sz w:val="28"/>
          <w:szCs w:val="28"/>
        </w:rPr>
      </w:pPr>
      <w:r w:rsidRPr="00FD1227">
        <w:rPr>
          <w:rFonts w:ascii="Times New Roman" w:hAnsi="Times New Roman" w:cs="Times New Roman"/>
          <w:sz w:val="28"/>
          <w:szCs w:val="28"/>
        </w:rPr>
        <w:t>Our Institute is keen to promote their startup spirit, because classroom settings often lack it.</w:t>
      </w:r>
    </w:p>
    <w:p w:rsidR="00FD1227" w:rsidRPr="00FD1227" w:rsidRDefault="00FD1227" w:rsidP="00FD1227">
      <w:pPr>
        <w:spacing w:line="240" w:lineRule="auto"/>
        <w:rPr>
          <w:rFonts w:ascii="Times New Roman" w:eastAsia="WenQuanYi Micro Hei" w:hAnsi="Times New Roman" w:cs="Times New Roman"/>
          <w:b/>
          <w:kern w:val="1"/>
          <w:sz w:val="28"/>
          <w:szCs w:val="28"/>
          <w:lang w:val="en-IN" w:eastAsia="zh-CN" w:bidi="hi-IN"/>
        </w:rPr>
      </w:pPr>
      <w:r w:rsidRPr="00FD12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Who will use Software Incubation Cell? </w:t>
      </w:r>
    </w:p>
    <w:p w:rsidR="00FD1227" w:rsidRDefault="00FD1227" w:rsidP="00FD12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1227">
        <w:rPr>
          <w:rFonts w:ascii="Times New Roman" w:hAnsi="Times New Roman" w:cs="Times New Roman"/>
          <w:sz w:val="28"/>
          <w:szCs w:val="28"/>
        </w:rPr>
        <w:lastRenderedPageBreak/>
        <w:t xml:space="preserve">Software Incubation Cell is distinct academic ecosystems populated by curious and inquisitive entrepreneurs, free lancers (students), programmers, designers and more. </w:t>
      </w:r>
    </w:p>
    <w:p w:rsidR="00FD1227" w:rsidRDefault="00FD1227" w:rsidP="00FD12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1227" w:rsidRDefault="00FD1227" w:rsidP="00FD12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1227" w:rsidRDefault="001E4896" w:rsidP="00FD12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FD1227" w:rsidSect="00955B30">
      <w:pgSz w:w="11900" w:h="16840"/>
      <w:pgMar w:top="907" w:right="1296" w:bottom="274" w:left="1296" w:header="720" w:footer="893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92617"/>
    <w:multiLevelType w:val="hybridMultilevel"/>
    <w:tmpl w:val="F126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FD1227"/>
    <w:rsid w:val="001E4896"/>
    <w:rsid w:val="0021060C"/>
    <w:rsid w:val="00292C65"/>
    <w:rsid w:val="004B21B7"/>
    <w:rsid w:val="004D7C3B"/>
    <w:rsid w:val="004E1B26"/>
    <w:rsid w:val="00930137"/>
    <w:rsid w:val="00955B30"/>
    <w:rsid w:val="00C71006"/>
    <w:rsid w:val="00DA0039"/>
    <w:rsid w:val="00F55232"/>
    <w:rsid w:val="00FD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44" w:line="360" w:lineRule="atLeast"/>
        <w:ind w:left="-403" w:right="-4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227"/>
    <w:pPr>
      <w:spacing w:after="0" w:line="276" w:lineRule="auto"/>
      <w:ind w:left="720" w:right="0"/>
      <w:contextualSpacing/>
      <w:jc w:val="left"/>
    </w:pPr>
  </w:style>
  <w:style w:type="paragraph" w:styleId="BodyText">
    <w:name w:val="Body Text"/>
    <w:basedOn w:val="Normal"/>
    <w:link w:val="BodyTextChar"/>
    <w:rsid w:val="00FD1227"/>
    <w:pPr>
      <w:widowControl w:val="0"/>
      <w:suppressAutoHyphens/>
      <w:spacing w:after="120" w:line="240" w:lineRule="auto"/>
      <w:ind w:left="0" w:right="0"/>
      <w:jc w:val="left"/>
    </w:pPr>
    <w:rPr>
      <w:rFonts w:ascii="Liberation Serif" w:eastAsia="WenQuanYi Micro Hei" w:hAnsi="Liberation Serif" w:cs="Lohit Hindi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FD1227"/>
    <w:rPr>
      <w:rFonts w:ascii="Liberation Serif" w:eastAsia="WenQuanYi Micro Hei" w:hAnsi="Liberation Serif" w:cs="Lohit Hindi"/>
      <w:kern w:val="1"/>
      <w:sz w:val="24"/>
      <w:szCs w:val="24"/>
      <w:lang w:val="en-IN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1560</Characters>
  <Application>Microsoft Office Word</Application>
  <DocSecurity>0</DocSecurity>
  <Lines>13</Lines>
  <Paragraphs>3</Paragraphs>
  <ScaleCrop>false</ScaleCrop>
  <Company>bv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Seeza</dc:creator>
  <cp:keywords/>
  <dc:description/>
  <cp:lastModifiedBy>imit</cp:lastModifiedBy>
  <cp:revision>3</cp:revision>
  <dcterms:created xsi:type="dcterms:W3CDTF">2019-04-02T05:15:00Z</dcterms:created>
  <dcterms:modified xsi:type="dcterms:W3CDTF">2019-04-02T05:17:00Z</dcterms:modified>
</cp:coreProperties>
</file>